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shd w:val="clear" w:color="auto" w:fill="FFFFFF"/>
        </w:rPr>
        <w:t>《康复评定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shd w:val="clear" w:color="auto" w:fill="FFFFFF"/>
          <w:lang w:val="en-US" w:eastAsia="zh-CN"/>
        </w:rPr>
        <w:t>学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shd w:val="clear" w:color="auto" w:fill="FFFFFF"/>
        </w:rPr>
        <w:t>》复习大纲</w:t>
      </w:r>
    </w:p>
    <w:p>
      <w:pPr>
        <w:numPr>
          <w:numId w:val="0"/>
        </w:numPr>
        <w:spacing w:line="300" w:lineRule="auto"/>
        <w:ind w:left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考试内容</w:t>
      </w:r>
    </w:p>
    <w:p>
      <w:pPr>
        <w:jc w:val="both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-SA"/>
        </w:rPr>
        <w:t>《人体解剖学》《人体生理学》《康复评定学》三门选两门，每门150分，其中《康复评定学》必选，其他两门任选一门。</w:t>
      </w:r>
    </w:p>
    <w:p>
      <w:pPr>
        <w:jc w:val="both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-SA"/>
        </w:rPr>
      </w:pPr>
      <w:bookmarkStart w:id="0" w:name="_GoBack"/>
      <w:bookmarkEnd w:id="0"/>
    </w:p>
    <w:p>
      <w:pPr>
        <w:numPr>
          <w:ilvl w:val="0"/>
          <w:numId w:val="1"/>
        </w:numPr>
        <w:spacing w:line="30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　总论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 概述</w:t>
      </w:r>
    </w:p>
    <w:p>
      <w:pPr>
        <w:spacing w:line="30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第二节  康复评定的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工作流程与内容</w:t>
      </w:r>
    </w:p>
    <w:p>
      <w:pPr>
        <w:spacing w:line="30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第三节  康复评定的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类型与实施方法</w:t>
      </w:r>
    </w:p>
    <w:p>
      <w:pPr>
        <w:spacing w:line="30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第四节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检查与测量方法的评估</w:t>
      </w:r>
    </w:p>
    <w:p>
      <w:pPr>
        <w:spacing w:line="30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第五节  康复评定的原则与注意事项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第二章 物理疗法评定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第一节 概述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第二节 物理疗法评定的流程、步骤与方法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第三章 作业疗法评定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第一节 概述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第二节 作业疗法评定的流程、步骤与方法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第四章 基本生理指标的测量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第一节 基本概念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第二节 检查方法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第三节 结果记录与结果分析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第五章 人体形态学测量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第一节 测量标志点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第二节 测量内容与方法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第六章 关节活动度的测量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第一节 关节活动度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第二节 测量方法与步骤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第三节 各关节活动度的具体测量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第四节 结果记录与分析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第七章 徒手肌力检查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第一节 肌力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第二节 </w:t>
      </w: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检查方法与步骤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第三节 各肌肌力的检查方法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default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第四节 脑神经支配肌的检查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第</w:t>
      </w: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节 结果记录与分析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第八章 肌力的仪器评定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第一节 等速运动力测试技术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第二节 测力计评定技术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第九章 反射检查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第一节 反射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第二节 反射的检查方法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第三节 结果记录与分析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第十章 肌张力的评定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第一节 肌张力的生理学基础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第二节 正常肌张力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第三节 异常肌张力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第四节 肌张力的检查方法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default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cs="宋体"/>
          <w:b w:val="0"/>
          <w:bCs w:val="0"/>
          <w:sz w:val="24"/>
          <w:szCs w:val="24"/>
          <w:lang w:val="en-US" w:eastAsia="zh-CN"/>
        </w:rPr>
        <w:t>第五节 结果记录与分析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第十一章 发育性反射与反应的评定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第一节 反射的发育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第二节 评定方法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default" w:cs="宋体"/>
          <w:b w:val="0"/>
          <w:bCs w:val="0"/>
          <w:sz w:val="24"/>
          <w:szCs w:val="24"/>
          <w:lang w:val="en-US" w:eastAsia="zh-CN"/>
        </w:rPr>
      </w:pPr>
      <w:r>
        <w:rPr>
          <w:rFonts w:hint="default" w:cs="宋体"/>
          <w:b w:val="0"/>
          <w:bCs w:val="0"/>
          <w:sz w:val="24"/>
          <w:szCs w:val="24"/>
          <w:lang w:val="en-US" w:eastAsia="zh-CN"/>
        </w:rPr>
        <w:t>第三节 结果记录与分析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第十二章 协调运动障碍的评定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第一节 协调运动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第二节 评定的方法与步骤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第三节 结果记录与分析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第十三章 平衡功能的评定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第一节 概述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第二节 定性评定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第三节 量表评定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default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第四节 定量评定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第十四章 步态分析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第一节 概述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第二节 正常步态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第三节 定性分析法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default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第四节 量表评定法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default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第五节 定量分析法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default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第六节 常见病理步态的原因及表现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第十五章 临床肌电图与神经传导检查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第一节 临床肌电图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default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第二节 神经传导速度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第十六章 表面肌电图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第一节 概述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第二节 数据采集与分析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default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第三节 表面肌电图在康复医学中的应用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第十七章 感觉功能的评定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第一节 躯体感觉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第二节 检查方法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第三节 结果记录与分析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第十八章 疼痛的评定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第一节 疼痛分类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第二节 评定方法与结果记录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第十九章 肌肉骨骼系统损伤的评定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第一节 肌肉骨骼系统及其功能障碍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第二节 评定方法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第三节 资料整理与结果分析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第二十章 运动控制障碍的评定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运动控制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rFonts w:hint="default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运动控制障碍的评定内容与方法</w:t>
      </w:r>
    </w:p>
    <w:p>
      <w:pPr>
        <w:pStyle w:val="6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rPr>
          <w:rFonts w:hint="default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结果记录与分析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第二十一章 心肺功能的评定</w:t>
      </w:r>
    </w:p>
    <w:p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心功能评定</w:t>
      </w:r>
    </w:p>
    <w:p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rFonts w:hint="default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肺功能评定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第二十二章 耐力的评定</w:t>
      </w:r>
    </w:p>
    <w:p>
      <w:pPr>
        <w:pStyle w:val="6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概述</w:t>
      </w:r>
    </w:p>
    <w:p>
      <w:pPr>
        <w:pStyle w:val="6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评定方法</w:t>
      </w:r>
    </w:p>
    <w:p>
      <w:pPr>
        <w:pStyle w:val="6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rFonts w:hint="default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耐力评定的结果分析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第二十三章 作业活动的评定</w:t>
      </w:r>
    </w:p>
    <w:p>
      <w:pPr>
        <w:pStyle w:val="6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作业活动障碍的自评</w:t>
      </w:r>
    </w:p>
    <w:p>
      <w:pPr>
        <w:pStyle w:val="6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rPr>
          <w:rFonts w:hint="default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日常生活活动能力的评定</w:t>
      </w:r>
    </w:p>
    <w:p>
      <w:pPr>
        <w:pStyle w:val="6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rPr>
          <w:rFonts w:hint="default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生产性活动的评定</w:t>
      </w:r>
    </w:p>
    <w:p>
      <w:pPr>
        <w:pStyle w:val="6"/>
        <w:numPr>
          <w:ilvl w:val="0"/>
          <w:numId w:val="5"/>
        </w:numPr>
        <w:shd w:val="clear" w:color="auto" w:fill="FFFFFF"/>
        <w:spacing w:before="0" w:beforeAutospacing="0" w:after="0" w:afterAutospacing="0" w:line="270" w:lineRule="atLeast"/>
        <w:rPr>
          <w:rFonts w:hint="default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休闲活动的评定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第二十四章 高级脑功能障碍的评定</w:t>
      </w:r>
    </w:p>
    <w:p>
      <w:pPr>
        <w:pStyle w:val="6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认知功能与认知功能障碍</w:t>
      </w:r>
    </w:p>
    <w:p>
      <w:pPr>
        <w:pStyle w:val="6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rPr>
          <w:rFonts w:hint="default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知觉功能障碍的评定</w:t>
      </w:r>
    </w:p>
    <w:p>
      <w:pPr>
        <w:pStyle w:val="6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rPr>
          <w:rFonts w:hint="default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认知障碍的评定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第二十五章 社会心理技能和心理成分的评定</w:t>
      </w:r>
    </w:p>
    <w:p>
      <w:pPr>
        <w:pStyle w:val="6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社会心理技能和心理成分</w:t>
      </w:r>
    </w:p>
    <w:p>
      <w:pPr>
        <w:pStyle w:val="6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rPr>
          <w:rFonts w:hint="default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评定方法</w:t>
      </w:r>
    </w:p>
    <w:p>
      <w:pPr>
        <w:pStyle w:val="6"/>
        <w:numPr>
          <w:ilvl w:val="0"/>
          <w:numId w:val="7"/>
        </w:numPr>
        <w:shd w:val="clear" w:color="auto" w:fill="FFFFFF"/>
        <w:spacing w:before="0" w:beforeAutospacing="0" w:after="0" w:afterAutospacing="0" w:line="270" w:lineRule="atLeast"/>
        <w:rPr>
          <w:rFonts w:hint="default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结果分析及注意事项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第二十六章 吞咽障碍的评定</w:t>
      </w:r>
    </w:p>
    <w:p>
      <w:pPr>
        <w:pStyle w:val="6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参与吞咽的各组织器官的解剖和吞咽的生理过程</w:t>
      </w:r>
    </w:p>
    <w:p>
      <w:pPr>
        <w:pStyle w:val="6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  <w:rPr>
          <w:rFonts w:hint="default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评定步骤与方法</w:t>
      </w:r>
    </w:p>
    <w:p>
      <w:pPr>
        <w:pStyle w:val="6"/>
        <w:numPr>
          <w:ilvl w:val="0"/>
          <w:numId w:val="8"/>
        </w:numPr>
        <w:shd w:val="clear" w:color="auto" w:fill="FFFFFF"/>
        <w:spacing w:before="0" w:beforeAutospacing="0" w:after="0" w:afterAutospacing="0" w:line="270" w:lineRule="atLeast"/>
        <w:rPr>
          <w:rFonts w:hint="default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结果记录与分析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第二十七章 环境的评定</w:t>
      </w:r>
    </w:p>
    <w:p>
      <w:pPr>
        <w:pStyle w:val="6"/>
        <w:numPr>
          <w:ilvl w:val="0"/>
          <w:numId w:val="9"/>
        </w:numPr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评定目的与方法</w:t>
      </w:r>
    </w:p>
    <w:p>
      <w:pPr>
        <w:pStyle w:val="6"/>
        <w:numPr>
          <w:ilvl w:val="0"/>
          <w:numId w:val="9"/>
        </w:numPr>
        <w:shd w:val="clear" w:color="auto" w:fill="FFFFFF"/>
        <w:spacing w:before="0" w:beforeAutospacing="0" w:after="0" w:afterAutospacing="0" w:line="270" w:lineRule="atLeast"/>
        <w:rPr>
          <w:rFonts w:hint="default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各种环境的评定</w:t>
      </w:r>
    </w:p>
    <w:p>
      <w:pPr>
        <w:pStyle w:val="6"/>
        <w:numPr>
          <w:ilvl w:val="0"/>
          <w:numId w:val="9"/>
        </w:numPr>
        <w:shd w:val="clear" w:color="auto" w:fill="FFFFFF"/>
        <w:spacing w:before="0" w:beforeAutospacing="0" w:after="0" w:afterAutospacing="0" w:line="270" w:lineRule="atLeast"/>
        <w:rPr>
          <w:rFonts w:hint="default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cs="宋体"/>
          <w:b w:val="0"/>
          <w:bCs w:val="0"/>
          <w:sz w:val="24"/>
          <w:szCs w:val="24"/>
          <w:lang w:val="en-US" w:eastAsia="zh-CN"/>
        </w:rPr>
        <w:t>环境障碍的改造原则与方法</w:t>
      </w: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第二十八章 生活质量的评定</w:t>
      </w:r>
    </w:p>
    <w:p>
      <w:pPr>
        <w:pStyle w:val="6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rFonts w:hint="eastAsia" w:cs="宋体"/>
          <w:b w:val="0"/>
          <w:bCs/>
          <w:sz w:val="24"/>
          <w:szCs w:val="24"/>
          <w:lang w:val="en-US" w:eastAsia="zh-CN"/>
        </w:rPr>
      </w:pPr>
      <w:r>
        <w:rPr>
          <w:rFonts w:hint="eastAsia" w:cs="宋体"/>
          <w:b w:val="0"/>
          <w:bCs/>
          <w:sz w:val="24"/>
          <w:szCs w:val="24"/>
          <w:lang w:val="en-US" w:eastAsia="zh-CN"/>
        </w:rPr>
        <w:t>概述</w:t>
      </w:r>
    </w:p>
    <w:p>
      <w:pPr>
        <w:pStyle w:val="6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rPr>
          <w:rFonts w:hint="default" w:cs="宋体"/>
          <w:b w:val="0"/>
          <w:bCs/>
          <w:sz w:val="24"/>
          <w:szCs w:val="24"/>
          <w:lang w:val="en-US" w:eastAsia="zh-CN"/>
        </w:rPr>
      </w:pPr>
      <w:r>
        <w:rPr>
          <w:rFonts w:hint="eastAsia" w:cs="宋体"/>
          <w:b w:val="0"/>
          <w:bCs/>
          <w:sz w:val="24"/>
          <w:szCs w:val="24"/>
          <w:lang w:val="en-US" w:eastAsia="zh-CN"/>
        </w:rPr>
        <w:t>评定的方法</w:t>
      </w:r>
    </w:p>
    <w:p>
      <w:pPr>
        <w:pStyle w:val="6"/>
        <w:numPr>
          <w:ilvl w:val="0"/>
          <w:numId w:val="0"/>
        </w:numPr>
        <w:shd w:val="clear" w:color="auto" w:fill="FFFFFF"/>
        <w:spacing w:before="0" w:beforeAutospacing="0" w:after="0" w:afterAutospacing="0" w:line="270" w:lineRule="atLeast"/>
        <w:rPr>
          <w:rFonts w:hint="default" w:cs="宋体"/>
          <w:b w:val="0"/>
          <w:bCs/>
          <w:sz w:val="24"/>
          <w:szCs w:val="24"/>
          <w:lang w:val="en-US" w:eastAsia="zh-CN"/>
        </w:rPr>
      </w:pPr>
    </w:p>
    <w:p>
      <w:pPr>
        <w:pStyle w:val="6"/>
        <w:shd w:val="clear" w:color="auto" w:fill="FFFFFF"/>
        <w:spacing w:before="0" w:beforeAutospacing="0" w:after="0" w:afterAutospacing="0" w:line="270" w:lineRule="atLeast"/>
        <w:rPr>
          <w:rFonts w:hint="default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参考书目：《康复</w:t>
      </w:r>
      <w:r>
        <w:rPr>
          <w:rFonts w:hint="eastAsia" w:cs="宋体"/>
          <w:b w:val="0"/>
          <w:bCs/>
          <w:sz w:val="24"/>
          <w:szCs w:val="24"/>
          <w:lang w:eastAsia="zh-CN"/>
        </w:rPr>
        <w:t>疗法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评定学》</w:t>
      </w:r>
      <w:r>
        <w:rPr>
          <w:rFonts w:hint="eastAsia" w:cs="宋体"/>
          <w:b w:val="0"/>
          <w:bCs/>
          <w:sz w:val="24"/>
          <w:szCs w:val="24"/>
          <w:lang w:eastAsia="zh-CN"/>
        </w:rPr>
        <w:t>（第二版），华夏出版社，主编： 恽晓平，北京，出版时间：</w:t>
      </w:r>
      <w:r>
        <w:rPr>
          <w:rFonts w:hint="eastAsia" w:cs="宋体"/>
          <w:b w:val="0"/>
          <w:bCs/>
          <w:sz w:val="24"/>
          <w:szCs w:val="24"/>
          <w:lang w:val="en-US" w:eastAsia="zh-CN"/>
        </w:rPr>
        <w:t>2014年1月.</w:t>
      </w: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shd w:val="clear" w:color="auto" w:fill="FFFFFF"/>
        </w:rPr>
        <w:t>《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shd w:val="clear" w:color="auto" w:fill="FFFFFF"/>
          <w:lang w:val="en-US" w:eastAsia="zh-CN"/>
        </w:rPr>
        <w:t>人体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shd w:val="clear" w:color="auto" w:fill="FFFFFF"/>
        </w:rPr>
        <w:t>解剖学》复习大纲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绪论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i w:val="0"/>
          <w:iCs/>
          <w:sz w:val="24"/>
          <w:szCs w:val="24"/>
        </w:rPr>
        <w:t>运动系统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第一章 骨与骨连结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第一节 骨与骨连结概述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第二节 中轴骨及其连结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第三节 附肢骨及其连结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第二章 骨骼肌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第一节 骨骼肌概述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第二节 躯干肌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第三节 头肌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第四节 上肢肌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第五节 下肢肌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第三章 体育动作的解剖学分析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第一节 体育动作解剖学分析的内容、步骤与方法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第二节 体育动作解剖学分析举例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内脏</w:t>
      </w:r>
    </w:p>
    <w:p>
      <w:pPr>
        <w:spacing w:line="360" w:lineRule="auto"/>
        <w:rPr>
          <w:rFonts w:hint="default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第四章 消化系统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第一节 消化管</w:t>
      </w:r>
    </w:p>
    <w:p>
      <w:pPr>
        <w:spacing w:line="360" w:lineRule="auto"/>
        <w:rPr>
          <w:rFonts w:hint="default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第二节 消化腺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第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章  呼吸系统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第一节 呼吸道</w:t>
      </w:r>
    </w:p>
    <w:p>
      <w:pPr>
        <w:pStyle w:val="4"/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第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Cs/>
          <w:sz w:val="24"/>
          <w:szCs w:val="24"/>
        </w:rPr>
        <w:t>节 肺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第三节 胸膜与纵隔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第六章  泌尿系统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第一节 肾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第二节 输尿道管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第七章 生殖系统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第一节 男性生殖系统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第二节 女性生殖系统</w:t>
      </w:r>
    </w:p>
    <w:p>
      <w:pPr>
        <w:spacing w:line="360" w:lineRule="auto"/>
        <w:rPr>
          <w:rFonts w:hint="default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脉管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第八章 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心血管系统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第一节 概述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第二节 心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 xml:space="preserve">第三节 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动脉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第四节 </w:t>
      </w:r>
      <w:r>
        <w:rPr>
          <w:rFonts w:hint="eastAsia" w:ascii="宋体" w:hAnsi="宋体" w:eastAsia="宋体" w:cs="宋体"/>
          <w:bCs/>
          <w:sz w:val="24"/>
          <w:szCs w:val="24"/>
        </w:rPr>
        <w:t>静脉</w:t>
      </w:r>
    </w:p>
    <w:p>
      <w:pPr>
        <w:spacing w:line="360" w:lineRule="auto"/>
        <w:outlineLvl w:val="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第五节 体育运动对心血管系统的影响</w:t>
      </w:r>
    </w:p>
    <w:p>
      <w:pPr>
        <w:spacing w:line="360" w:lineRule="auto"/>
        <w:outlineLvl w:val="0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第九章  淋巴系统</w:t>
      </w:r>
    </w:p>
    <w:p>
      <w:pPr>
        <w:spacing w:line="360" w:lineRule="auto"/>
        <w:outlineLvl w:val="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第一节 淋巴管道</w:t>
      </w:r>
    </w:p>
    <w:p>
      <w:pPr>
        <w:spacing w:line="360" w:lineRule="auto"/>
        <w:outlineLvl w:val="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第二节 淋巴器官</w:t>
      </w:r>
    </w:p>
    <w:p>
      <w:pPr>
        <w:spacing w:line="360" w:lineRule="auto"/>
        <w:outlineLvl w:val="0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感觉器官</w:t>
      </w:r>
    </w:p>
    <w:p>
      <w:pPr>
        <w:numPr>
          <w:ilvl w:val="0"/>
          <w:numId w:val="11"/>
        </w:numPr>
        <w:spacing w:line="360" w:lineRule="auto"/>
        <w:outlineLvl w:val="0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视器——眼</w:t>
      </w:r>
    </w:p>
    <w:p>
      <w:pPr>
        <w:numPr>
          <w:ilvl w:val="0"/>
          <w:numId w:val="12"/>
        </w:numPr>
        <w:spacing w:line="360" w:lineRule="auto"/>
        <w:outlineLvl w:val="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眼球</w:t>
      </w:r>
    </w:p>
    <w:p>
      <w:pPr>
        <w:numPr>
          <w:ilvl w:val="0"/>
          <w:numId w:val="12"/>
        </w:numPr>
        <w:spacing w:line="360" w:lineRule="auto"/>
        <w:outlineLvl w:val="0"/>
        <w:rPr>
          <w:rFonts w:hint="default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眼副器</w:t>
      </w:r>
    </w:p>
    <w:p>
      <w:pPr>
        <w:numPr>
          <w:ilvl w:val="0"/>
          <w:numId w:val="11"/>
        </w:numPr>
        <w:spacing w:line="360" w:lineRule="auto"/>
        <w:ind w:left="0" w:leftChars="0" w:firstLine="0" w:firstLineChars="0"/>
        <w:outlineLvl w:val="0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位听器——耳</w:t>
      </w:r>
    </w:p>
    <w:p>
      <w:pPr>
        <w:numPr>
          <w:ilvl w:val="0"/>
          <w:numId w:val="13"/>
        </w:numPr>
        <w:spacing w:line="360" w:lineRule="auto"/>
        <w:ind w:leftChars="0"/>
        <w:outlineLvl w:val="0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外耳</w:t>
      </w:r>
    </w:p>
    <w:p>
      <w:pPr>
        <w:numPr>
          <w:ilvl w:val="0"/>
          <w:numId w:val="13"/>
        </w:numPr>
        <w:spacing w:line="360" w:lineRule="auto"/>
        <w:ind w:leftChars="0"/>
        <w:outlineLvl w:val="0"/>
        <w:rPr>
          <w:rFonts w:hint="default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中耳</w:t>
      </w:r>
    </w:p>
    <w:p>
      <w:pPr>
        <w:numPr>
          <w:ilvl w:val="0"/>
          <w:numId w:val="13"/>
        </w:numPr>
        <w:spacing w:line="360" w:lineRule="auto"/>
        <w:ind w:leftChars="0"/>
        <w:outlineLvl w:val="0"/>
        <w:rPr>
          <w:rFonts w:hint="default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内耳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神经系统</w:t>
      </w:r>
    </w:p>
    <w:p>
      <w:pPr>
        <w:numPr>
          <w:ilvl w:val="0"/>
          <w:numId w:val="1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神经系统概述</w:t>
      </w:r>
    </w:p>
    <w:p>
      <w:pPr>
        <w:numPr>
          <w:ilvl w:val="0"/>
          <w:numId w:val="1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中枢神经系统</w:t>
      </w:r>
    </w:p>
    <w:p>
      <w:pPr>
        <w:spacing w:line="360" w:lineRule="auto"/>
        <w:rPr>
          <w:rFonts w:hint="default" w:ascii="宋体" w:hAnsi="宋体" w:eastAsia="宋体" w:cs="宋体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第一节 脊髓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第二节 </w:t>
      </w:r>
      <w:r>
        <w:rPr>
          <w:rFonts w:hint="eastAsia" w:ascii="宋体" w:hAnsi="宋体" w:eastAsia="宋体" w:cs="宋体"/>
          <w:bCs/>
          <w:sz w:val="24"/>
          <w:szCs w:val="24"/>
        </w:rPr>
        <w:t>脑</w:t>
      </w:r>
    </w:p>
    <w:p>
      <w:pPr>
        <w:spacing w:line="360" w:lineRule="auto"/>
        <w:rPr>
          <w:rFonts w:hint="default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第十四章  周围神经系统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第一节 </w:t>
      </w:r>
      <w:r>
        <w:rPr>
          <w:rFonts w:hint="eastAsia" w:ascii="宋体" w:hAnsi="宋体" w:eastAsia="宋体" w:cs="宋体"/>
          <w:bCs/>
          <w:sz w:val="24"/>
          <w:szCs w:val="24"/>
        </w:rPr>
        <w:t>脊神经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第二节 </w:t>
      </w:r>
      <w:r>
        <w:rPr>
          <w:rFonts w:hint="eastAsia" w:ascii="宋体" w:hAnsi="宋体" w:eastAsia="宋体" w:cs="宋体"/>
          <w:bCs/>
          <w:sz w:val="24"/>
          <w:szCs w:val="24"/>
        </w:rPr>
        <w:t>脑神经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第三节 </w:t>
      </w:r>
      <w:r>
        <w:rPr>
          <w:rFonts w:hint="eastAsia" w:ascii="宋体" w:hAnsi="宋体" w:eastAsia="宋体" w:cs="宋体"/>
          <w:bCs/>
          <w:sz w:val="24"/>
          <w:szCs w:val="24"/>
        </w:rPr>
        <w:t>内脏神经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第十五章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 xml:space="preserve"> 神经系统的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传导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通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路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第一节 </w:t>
      </w:r>
      <w:r>
        <w:rPr>
          <w:rFonts w:hint="eastAsia" w:ascii="宋体" w:hAnsi="宋体" w:eastAsia="宋体" w:cs="宋体"/>
          <w:bCs/>
          <w:sz w:val="24"/>
          <w:szCs w:val="24"/>
        </w:rPr>
        <w:t>感觉传导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通</w:t>
      </w:r>
      <w:r>
        <w:rPr>
          <w:rFonts w:hint="eastAsia" w:ascii="宋体" w:hAnsi="宋体" w:eastAsia="宋体" w:cs="宋体"/>
          <w:bCs/>
          <w:sz w:val="24"/>
          <w:szCs w:val="24"/>
        </w:rPr>
        <w:t>路</w:t>
      </w:r>
    </w:p>
    <w:p>
      <w:pPr>
        <w:spacing w:line="360" w:lineRule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 xml:space="preserve">第二节 </w:t>
      </w:r>
      <w:r>
        <w:rPr>
          <w:rFonts w:hint="eastAsia" w:ascii="宋体" w:hAnsi="宋体" w:eastAsia="宋体" w:cs="宋体"/>
          <w:bCs/>
          <w:sz w:val="24"/>
          <w:szCs w:val="24"/>
        </w:rPr>
        <w:t>运动传导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通</w:t>
      </w:r>
      <w:r>
        <w:rPr>
          <w:rFonts w:hint="eastAsia" w:ascii="宋体" w:hAnsi="宋体" w:eastAsia="宋体" w:cs="宋体"/>
          <w:bCs/>
          <w:sz w:val="24"/>
          <w:szCs w:val="24"/>
        </w:rPr>
        <w:t>路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第十六章 脑和脊髓的被膜、血管、脑室及脑脊液循环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内分泌系统</w:t>
      </w:r>
    </w:p>
    <w:p>
      <w:pPr>
        <w:numPr>
          <w:ilvl w:val="0"/>
          <w:numId w:val="14"/>
        </w:numPr>
        <w:spacing w:line="360" w:lineRule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内分泌器官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pStyle w:val="4"/>
        <w:spacing w:line="360" w:lineRule="auto"/>
        <w:outlineLvl w:val="0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参考书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徐国栋</w:t>
      </w:r>
      <w:r>
        <w:rPr>
          <w:rFonts w:hint="eastAsia" w:ascii="宋体" w:hAnsi="宋体" w:eastAsia="宋体" w:cs="宋体"/>
          <w:sz w:val="24"/>
          <w:szCs w:val="24"/>
        </w:rPr>
        <w:t>，《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运动</w:t>
      </w:r>
      <w:r>
        <w:rPr>
          <w:rFonts w:hint="eastAsia" w:ascii="宋体" w:hAnsi="宋体" w:eastAsia="宋体" w:cs="宋体"/>
          <w:sz w:val="24"/>
          <w:szCs w:val="24"/>
        </w:rPr>
        <w:t>解剖学》，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人民体育</w:t>
      </w:r>
      <w:r>
        <w:rPr>
          <w:rFonts w:hint="eastAsia" w:ascii="宋体" w:hAnsi="宋体" w:eastAsia="宋体" w:cs="宋体"/>
          <w:sz w:val="24"/>
          <w:szCs w:val="24"/>
        </w:rPr>
        <w:t>出版社，20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年，第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版</w:t>
      </w: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color w:val="auto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  <w:shd w:val="clear" w:color="auto" w:fill="FFFFFF"/>
        </w:rPr>
        <w:t>《人体生理学》复习大纲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0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第一章  绪论</w:t>
      </w:r>
    </w:p>
    <w:p>
      <w:pPr>
        <w:spacing w:line="30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第一节  生理学的研究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对象和任务</w:t>
      </w:r>
    </w:p>
    <w:p>
      <w:pPr>
        <w:spacing w:line="30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第二节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生理学的常用研究方法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第三节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生命活动的基本特征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第四节  机体的内环境、稳态和生物节律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第五节  肌体生理功能的调节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第六节  人体内自动控制系统</w:t>
      </w:r>
    </w:p>
    <w:p>
      <w:pPr>
        <w:spacing w:line="30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第七节  生理学发展的回顾和展望</w:t>
      </w:r>
    </w:p>
    <w:p>
      <w:pPr>
        <w:spacing w:line="30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第二章  细胞的基本功能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 细胞膜的物质转运功能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 细胞的信号转导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第三节  细胞的电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活动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第四节  肌细胞的收缩</w:t>
      </w:r>
    </w:p>
    <w:p>
      <w:pPr>
        <w:spacing w:line="30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第三章  血液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第一节  血液的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生理概述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 血细胞生理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 生理性止血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第四节  血型与输血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原则</w:t>
      </w:r>
    </w:p>
    <w:p>
      <w:pPr>
        <w:spacing w:line="30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第四章  血液循环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 心脏的泵血功能</w:t>
      </w:r>
    </w:p>
    <w:p>
      <w:pPr>
        <w:spacing w:line="30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第二节  心脏的电生理学及生理特性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 血管生理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第四节  心血管活动的调节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第五节  器管循环</w:t>
      </w:r>
    </w:p>
    <w:p>
      <w:pPr>
        <w:spacing w:line="30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第五章  呼吸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肺通气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 肺换气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</w:t>
      </w:r>
      <w:r>
        <w:rPr>
          <w:rFonts w:hint="eastAsia" w:ascii="宋体" w:hAnsi="宋体" w:eastAsia="宋体" w:cs="宋体"/>
          <w:sz w:val="24"/>
          <w:szCs w:val="24"/>
        </w:rPr>
        <w:t>组织换气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 气体在血液中的运输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第四节  呼吸运动的调节</w:t>
      </w:r>
    </w:p>
    <w:p>
      <w:pPr>
        <w:spacing w:line="30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第六章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消化和吸收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第一节  消化生理概述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第二节  口腔消化和吞咽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第三节  胃内消化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第四节  小肠内消化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第五节  肝脏的消化功能和其他生理作用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第六节  大肠的功能</w:t>
      </w:r>
    </w:p>
    <w:p>
      <w:pPr>
        <w:spacing w:line="30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第七节  吸收</w:t>
      </w:r>
    </w:p>
    <w:p>
      <w:pPr>
        <w:spacing w:line="30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第七章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能量代谢与体温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 能量代谢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 体温及其调节</w:t>
      </w:r>
    </w:p>
    <w:p>
      <w:pPr>
        <w:spacing w:line="30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八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章  尿的生成和排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出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第一节  肾的功能解剖和肾血流量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 肾小球的滤过功能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 肾小球和集合管的物质转运功能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第四节  尿液的浓缩和稀释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第五节  尿生成的调节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第六节  清除率</w:t>
      </w:r>
    </w:p>
    <w:p>
      <w:pPr>
        <w:spacing w:line="30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第七节  尿的排放</w:t>
      </w:r>
    </w:p>
    <w:p>
      <w:pPr>
        <w:spacing w:line="30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九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章  感觉器官的功能</w:t>
      </w:r>
    </w:p>
    <w:p>
      <w:pPr>
        <w:spacing w:line="30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第一节  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觉概述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第二节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躯体和内脏感觉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第三节  视觉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第四节  听觉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第五节  平衡感觉</w:t>
      </w:r>
    </w:p>
    <w:p>
      <w:pPr>
        <w:spacing w:line="30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第六节  嗅觉和味觉</w:t>
      </w:r>
    </w:p>
    <w:p>
      <w:pPr>
        <w:spacing w:line="30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章  神经系统的功能</w:t>
      </w:r>
    </w:p>
    <w:p>
      <w:pPr>
        <w:spacing w:line="30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第一节  神经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系统功能活动的基本原理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 神经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系统的感觉分析</w:t>
      </w:r>
      <w:r>
        <w:rPr>
          <w:rFonts w:hint="eastAsia" w:ascii="宋体" w:hAnsi="宋体" w:eastAsia="宋体" w:cs="宋体"/>
          <w:sz w:val="24"/>
          <w:szCs w:val="24"/>
        </w:rPr>
        <w:t>功能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第三节  神经系统对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躯体</w:t>
      </w:r>
      <w:r>
        <w:rPr>
          <w:rFonts w:hint="eastAsia" w:ascii="宋体" w:hAnsi="宋体" w:eastAsia="宋体" w:cs="宋体"/>
          <w:sz w:val="24"/>
          <w:szCs w:val="24"/>
        </w:rPr>
        <w:t>运动的调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控</w:t>
      </w:r>
    </w:p>
    <w:p>
      <w:pPr>
        <w:spacing w:line="30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第四节  </w:t>
      </w:r>
      <w:r>
        <w:rPr>
          <w:rFonts w:hint="eastAsia" w:ascii="宋体" w:hAnsi="宋体" w:eastAsia="宋体" w:cs="宋体"/>
          <w:sz w:val="24"/>
          <w:szCs w:val="24"/>
        </w:rPr>
        <w:t>神经系统对内脏活动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本能行为和情绪的</w:t>
      </w:r>
      <w:r>
        <w:rPr>
          <w:rFonts w:hint="eastAsia" w:ascii="宋体" w:hAnsi="宋体" w:eastAsia="宋体" w:cs="宋体"/>
          <w:sz w:val="24"/>
          <w:szCs w:val="24"/>
        </w:rPr>
        <w:t>调节</w:t>
      </w:r>
    </w:p>
    <w:p>
      <w:pPr>
        <w:spacing w:line="30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第五节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脑电活动及睡眠与觉醒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第六节  脑的高级功能</w:t>
      </w:r>
    </w:p>
    <w:p>
      <w:pPr>
        <w:spacing w:line="30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章  内分泌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第一节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内分泌与激素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第二节  下丘脑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-</w:t>
      </w:r>
      <w:r>
        <w:rPr>
          <w:rFonts w:hint="eastAsia" w:ascii="宋体" w:hAnsi="宋体" w:eastAsia="宋体" w:cs="宋体"/>
          <w:sz w:val="24"/>
          <w:szCs w:val="24"/>
        </w:rPr>
        <w:t>垂体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及松果体内</w:t>
      </w:r>
      <w:r>
        <w:rPr>
          <w:rFonts w:hint="eastAsia" w:ascii="宋体" w:hAnsi="宋体" w:eastAsia="宋体" w:cs="宋体"/>
          <w:sz w:val="24"/>
          <w:szCs w:val="24"/>
        </w:rPr>
        <w:t xml:space="preserve">分泌 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第三节  甲状腺内分泌</w:t>
      </w:r>
    </w:p>
    <w:p>
      <w:pPr>
        <w:spacing w:line="30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第四节  甲状旁腺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维生素D</w:t>
      </w:r>
      <w:r>
        <w:rPr>
          <w:rFonts w:hint="eastAsia" w:ascii="宋体" w:hAnsi="宋体" w:eastAsia="宋体" w:cs="宋体"/>
          <w:sz w:val="24"/>
          <w:szCs w:val="24"/>
        </w:rPr>
        <w:t>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甲状腺C细胞内分泌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第五节  胰岛内分泌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第六节  肾上腺内分泌</w:t>
      </w:r>
    </w:p>
    <w:p>
      <w:pPr>
        <w:spacing w:line="30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第七节  组织激素及功能器官内分泌</w:t>
      </w:r>
    </w:p>
    <w:p>
      <w:pPr>
        <w:spacing w:line="300" w:lineRule="auto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第十二章  生殖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第一节  男性生殖功能及其调节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第二节  女性生殖功能及其调节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第三节  妊娠</w:t>
      </w:r>
    </w:p>
    <w:p>
      <w:pPr>
        <w:spacing w:line="30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第四节  性生理与避孕</w:t>
      </w:r>
    </w:p>
    <w:p>
      <w:pPr>
        <w:spacing w:line="30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widowControl/>
        <w:spacing w:line="300" w:lineRule="auto"/>
        <w:ind w:firstLine="369" w:firstLineChars="153"/>
        <w:jc w:val="lef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参考书目</w:t>
      </w:r>
    </w:p>
    <w:p>
      <w:pPr>
        <w:spacing w:line="300" w:lineRule="auto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朱大年</w:t>
      </w:r>
      <w:r>
        <w:rPr>
          <w:rFonts w:hint="eastAsia" w:ascii="宋体" w:hAnsi="宋体" w:eastAsia="宋体" w:cs="宋体"/>
          <w:kern w:val="0"/>
          <w:sz w:val="24"/>
          <w:szCs w:val="24"/>
        </w:rPr>
        <w:t>主编．生理学．北京：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"http://search.dangdang.com/?key3=%B8%DF%B5%C8%BD%CC%D3%FD%B3%F6%B0%E6%C9%E7&amp;medium=01&amp;category_path=01.00.00.00.00.00" \t "http://product.dangdang.com/_blank"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kern w:val="0"/>
          <w:sz w:val="24"/>
          <w:szCs w:val="24"/>
        </w:rPr>
        <w:t>人民卫生出版社</w:t>
      </w:r>
      <w:r>
        <w:rPr>
          <w:rFonts w:hint="eastAsia" w:ascii="宋体" w:hAnsi="宋体" w:eastAsia="宋体" w:cs="宋体"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kern w:val="0"/>
          <w:sz w:val="24"/>
          <w:szCs w:val="24"/>
        </w:rPr>
        <w:t>，201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月，第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kern w:val="0"/>
          <w:sz w:val="24"/>
          <w:szCs w:val="24"/>
        </w:rPr>
        <w:t>版．</w:t>
      </w:r>
    </w:p>
    <w:p>
      <w:pPr>
        <w:pStyle w:val="9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9DCC8C"/>
    <w:multiLevelType w:val="singleLevel"/>
    <w:tmpl w:val="BB9DCC8C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1">
    <w:nsid w:val="CA6E4399"/>
    <w:multiLevelType w:val="singleLevel"/>
    <w:tmpl w:val="CA6E4399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2">
    <w:nsid w:val="DF588EE8"/>
    <w:multiLevelType w:val="singleLevel"/>
    <w:tmpl w:val="DF588EE8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3">
    <w:nsid w:val="E26B817C"/>
    <w:multiLevelType w:val="singleLevel"/>
    <w:tmpl w:val="E26B817C"/>
    <w:lvl w:ilvl="0" w:tentative="0">
      <w:start w:val="17"/>
      <w:numFmt w:val="chineseCounting"/>
      <w:suff w:val="space"/>
      <w:lvlText w:val="第%1章"/>
      <w:lvlJc w:val="left"/>
      <w:rPr>
        <w:rFonts w:hint="eastAsia"/>
      </w:rPr>
    </w:lvl>
  </w:abstractNum>
  <w:abstractNum w:abstractNumId="4">
    <w:nsid w:val="E66C82C3"/>
    <w:multiLevelType w:val="singleLevel"/>
    <w:tmpl w:val="E66C82C3"/>
    <w:lvl w:ilvl="0" w:tentative="0">
      <w:start w:val="10"/>
      <w:numFmt w:val="chineseCounting"/>
      <w:suff w:val="space"/>
      <w:lvlText w:val="第%1章"/>
      <w:lvlJc w:val="left"/>
      <w:rPr>
        <w:rFonts w:hint="eastAsia"/>
      </w:rPr>
    </w:lvl>
  </w:abstractNum>
  <w:abstractNum w:abstractNumId="5">
    <w:nsid w:val="00000008"/>
    <w:multiLevelType w:val="singleLevel"/>
    <w:tmpl w:val="00000008"/>
    <w:lvl w:ilvl="0" w:tentative="0">
      <w:start w:val="1"/>
      <w:numFmt w:val="chineseCounting"/>
      <w:suff w:val="space"/>
      <w:lvlText w:val="第%1章"/>
      <w:lvlJc w:val="left"/>
    </w:lvl>
  </w:abstractNum>
  <w:abstractNum w:abstractNumId="6">
    <w:nsid w:val="1C4A966C"/>
    <w:multiLevelType w:val="singleLevel"/>
    <w:tmpl w:val="1C4A966C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7">
    <w:nsid w:val="25F22537"/>
    <w:multiLevelType w:val="singleLevel"/>
    <w:tmpl w:val="25F22537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8">
    <w:nsid w:val="2C1E2B98"/>
    <w:multiLevelType w:val="singleLevel"/>
    <w:tmpl w:val="2C1E2B98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9">
    <w:nsid w:val="3A8F4EF4"/>
    <w:multiLevelType w:val="singleLevel"/>
    <w:tmpl w:val="3A8F4EF4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10">
    <w:nsid w:val="55246150"/>
    <w:multiLevelType w:val="singleLevel"/>
    <w:tmpl w:val="55246150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11">
    <w:nsid w:val="5BA02E30"/>
    <w:multiLevelType w:val="singleLevel"/>
    <w:tmpl w:val="5BA02E30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12">
    <w:nsid w:val="660E5A71"/>
    <w:multiLevelType w:val="singleLevel"/>
    <w:tmpl w:val="660E5A71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13">
    <w:nsid w:val="710AD465"/>
    <w:multiLevelType w:val="singleLevel"/>
    <w:tmpl w:val="710AD465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12"/>
  </w:num>
  <w:num w:numId="7">
    <w:abstractNumId w:val="11"/>
  </w:num>
  <w:num w:numId="8">
    <w:abstractNumId w:val="0"/>
  </w:num>
  <w:num w:numId="9">
    <w:abstractNumId w:val="13"/>
  </w:num>
  <w:num w:numId="10">
    <w:abstractNumId w:val="9"/>
  </w:num>
  <w:num w:numId="11">
    <w:abstractNumId w:val="4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wYTVmMDIwMWJkZmE1OTM2ZDgzYWU5MmEzM2FmZTQifQ=="/>
  </w:docVars>
  <w:rsids>
    <w:rsidRoot w:val="00C46B2E"/>
    <w:rsid w:val="00480DD1"/>
    <w:rsid w:val="00493885"/>
    <w:rsid w:val="006A4B2C"/>
    <w:rsid w:val="00C46B2E"/>
    <w:rsid w:val="0ACF2EDB"/>
    <w:rsid w:val="0F9E4056"/>
    <w:rsid w:val="303263B7"/>
    <w:rsid w:val="34616999"/>
    <w:rsid w:val="35E63B84"/>
    <w:rsid w:val="54E30D0C"/>
    <w:rsid w:val="5F0A4414"/>
    <w:rsid w:val="7059343B"/>
    <w:rsid w:val="7801758F"/>
    <w:rsid w:val="7959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atLeast"/>
    </w:pPr>
    <w:rPr>
      <w:sz w:val="24"/>
    </w:rPr>
  </w:style>
  <w:style w:type="paragraph" w:styleId="3">
    <w:name w:val="Plain Text"/>
    <w:basedOn w:val="1"/>
    <w:link w:val="10"/>
    <w:qFormat/>
    <w:uiPriority w:val="0"/>
    <w:rPr>
      <w:rFonts w:ascii="宋体" w:hAnsi="Courier New" w:eastAsia="宋体" w:cs="Times New Roman"/>
      <w:szCs w:val="24"/>
    </w:rPr>
  </w:style>
  <w:style w:type="paragraph" w:styleId="4">
    <w:name w:val="Date"/>
    <w:basedOn w:val="1"/>
    <w:next w:val="1"/>
    <w:qFormat/>
    <w:uiPriority w:val="0"/>
    <w:rPr>
      <w:sz w:val="24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纯文本 Char"/>
    <w:basedOn w:val="8"/>
    <w:link w:val="3"/>
    <w:qFormat/>
    <w:uiPriority w:val="0"/>
    <w:rPr>
      <w:rFonts w:ascii="宋体" w:hAnsi="Courier New" w:eastAsia="宋体" w:cs="Times New Roman"/>
      <w:szCs w:val="24"/>
    </w:rPr>
  </w:style>
  <w:style w:type="character" w:customStyle="1" w:styleId="11">
    <w:name w:val="页脚 Char"/>
    <w:basedOn w:val="8"/>
    <w:link w:val="5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4737</Words>
  <Characters>4782</Characters>
  <Lines>16</Lines>
  <Paragraphs>4</Paragraphs>
  <TotalTime>0</TotalTime>
  <ScaleCrop>false</ScaleCrop>
  <LinksUpToDate>false</LinksUpToDate>
  <CharactersWithSpaces>5553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2017-06-28T01:48:00Z</dcterms:created>
  <dc:creator>Administrator</dc:creator>
  <cp:lastModifiedBy>宗丹</cp:lastModifiedBy>
  <dcterms:modified xsi:type="dcterms:W3CDTF">2023-09-21T03:18:47Z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7ECE04829FDA405D889BB001BEBEC315_13</vt:lpwstr>
  </property>
</Properties>
</file>